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91D170" w14:textId="721B47AC" w:rsidR="002C1AA1" w:rsidRPr="002C1AA1" w:rsidRDefault="002C1AA1"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Student</w:t>
      </w:r>
    </w:p>
    <w:p w14:paraId="1B9992BD" w14:textId="50B6EAAE" w:rsidR="002C1AA1" w:rsidRPr="002C1AA1" w:rsidRDefault="002C1AA1"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Institution</w:t>
      </w:r>
    </w:p>
    <w:p w14:paraId="65CD58C9" w14:textId="71DC11BA" w:rsidR="002C1AA1" w:rsidRPr="002C1AA1" w:rsidRDefault="002C1AA1"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Course</w:t>
      </w:r>
    </w:p>
    <w:p w14:paraId="6EA40CB6" w14:textId="6CBA7F2F" w:rsidR="002C1AA1" w:rsidRPr="002C1AA1" w:rsidRDefault="002C1AA1"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Instructor</w:t>
      </w:r>
    </w:p>
    <w:p w14:paraId="4B4C4CA4" w14:textId="71F538C1" w:rsidR="002C1AA1" w:rsidRPr="002C1AA1" w:rsidRDefault="002C1AA1"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Date</w:t>
      </w:r>
    </w:p>
    <w:p w14:paraId="2AF5D5EB" w14:textId="49450E54" w:rsidR="002C1AA1" w:rsidRDefault="002C1AA1" w:rsidP="002C1AA1">
      <w:pPr>
        <w:spacing w:line="240" w:lineRule="auto"/>
        <w:ind w:firstLine="720"/>
        <w:jc w:val="center"/>
        <w:rPr>
          <w:rFonts w:ascii="Times New Roman" w:hAnsi="Times New Roman" w:cs="Times New Roman"/>
          <w:b/>
          <w:sz w:val="24"/>
          <w:szCs w:val="24"/>
        </w:rPr>
      </w:pPr>
      <w:r>
        <w:rPr>
          <w:rFonts w:ascii="Times New Roman" w:hAnsi="Times New Roman" w:cs="Times New Roman"/>
          <w:b/>
          <w:sz w:val="24"/>
          <w:szCs w:val="24"/>
        </w:rPr>
        <w:t>REFLECTIVE PAPER</w:t>
      </w:r>
    </w:p>
    <w:p w14:paraId="4EC57D45" w14:textId="4924FC74" w:rsidR="003F64FF" w:rsidRPr="002C1AA1" w:rsidRDefault="003F64FF" w:rsidP="002C1AA1">
      <w:pPr>
        <w:spacing w:line="240" w:lineRule="auto"/>
        <w:ind w:firstLine="720"/>
        <w:jc w:val="both"/>
        <w:rPr>
          <w:rFonts w:ascii="Times New Roman" w:hAnsi="Times New Roman" w:cs="Times New Roman"/>
          <w:b/>
          <w:sz w:val="24"/>
          <w:szCs w:val="24"/>
        </w:rPr>
      </w:pPr>
      <w:r w:rsidRPr="002C1AA1">
        <w:rPr>
          <w:rFonts w:ascii="Times New Roman" w:hAnsi="Times New Roman" w:cs="Times New Roman"/>
          <w:b/>
          <w:sz w:val="24"/>
          <w:szCs w:val="24"/>
        </w:rPr>
        <w:t>Article: In praise of the Incomplete Leader</w:t>
      </w:r>
      <w:r w:rsidR="002C1AA1" w:rsidRPr="002C1AA1">
        <w:rPr>
          <w:rFonts w:ascii="Times New Roman" w:hAnsi="Times New Roman" w:cs="Times New Roman"/>
          <w:b/>
          <w:sz w:val="24"/>
          <w:szCs w:val="24"/>
        </w:rPr>
        <w:t xml:space="preserve">, By </w:t>
      </w:r>
      <w:r w:rsidR="002C1AA1" w:rsidRPr="002C1AA1">
        <w:rPr>
          <w:rFonts w:ascii="Times New Roman" w:hAnsi="Times New Roman" w:cs="Times New Roman"/>
          <w:b/>
          <w:color w:val="1D1D1D"/>
          <w:sz w:val="24"/>
          <w:szCs w:val="24"/>
          <w:shd w:val="clear" w:color="auto" w:fill="FFFFFF"/>
        </w:rPr>
        <w:t>Groysberg</w:t>
      </w:r>
    </w:p>
    <w:p w14:paraId="06B11507" w14:textId="56B901AF" w:rsidR="003F64FF" w:rsidRPr="002C1AA1" w:rsidRDefault="003F64FF"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 xml:space="preserve">The “Big Idea” in this article is that there is </w:t>
      </w:r>
      <w:r w:rsidR="002C1AA1">
        <w:rPr>
          <w:rFonts w:ascii="Times New Roman" w:hAnsi="Times New Roman" w:cs="Times New Roman"/>
          <w:sz w:val="24"/>
          <w:szCs w:val="24"/>
        </w:rPr>
        <w:t xml:space="preserve">a </w:t>
      </w:r>
      <w:r w:rsidRPr="002C1AA1">
        <w:rPr>
          <w:rFonts w:ascii="Times New Roman" w:hAnsi="Times New Roman" w:cs="Times New Roman"/>
          <w:noProof/>
          <w:sz w:val="24"/>
          <w:szCs w:val="24"/>
        </w:rPr>
        <w:t>complete</w:t>
      </w:r>
      <w:r w:rsidRPr="002C1AA1">
        <w:rPr>
          <w:rFonts w:ascii="Times New Roman" w:hAnsi="Times New Roman" w:cs="Times New Roman"/>
          <w:sz w:val="24"/>
          <w:szCs w:val="24"/>
        </w:rPr>
        <w:t xml:space="preserve"> leader is just a myth. in this world, there is no man </w:t>
      </w:r>
      <w:r w:rsidR="002C1AA1">
        <w:rPr>
          <w:rFonts w:ascii="Times New Roman" w:hAnsi="Times New Roman" w:cs="Times New Roman"/>
          <w:sz w:val="24"/>
          <w:szCs w:val="24"/>
        </w:rPr>
        <w:t>t</w:t>
      </w:r>
      <w:r w:rsidRPr="002C1AA1">
        <w:rPr>
          <w:rFonts w:ascii="Times New Roman" w:hAnsi="Times New Roman" w:cs="Times New Roman"/>
          <w:noProof/>
          <w:sz w:val="24"/>
          <w:szCs w:val="24"/>
        </w:rPr>
        <w:t>hat</w:t>
      </w:r>
      <w:r w:rsidRPr="002C1AA1">
        <w:rPr>
          <w:rFonts w:ascii="Times New Roman" w:hAnsi="Times New Roman" w:cs="Times New Roman"/>
          <w:sz w:val="24"/>
          <w:szCs w:val="24"/>
        </w:rPr>
        <w:t xml:space="preserve"> can meet the standard of being called a complete leader. Even the CEO needs the subordinate </w:t>
      </w:r>
      <w:r w:rsidRPr="002C1AA1">
        <w:rPr>
          <w:rFonts w:ascii="Times New Roman" w:hAnsi="Times New Roman" w:cs="Times New Roman"/>
          <w:noProof/>
          <w:sz w:val="24"/>
          <w:szCs w:val="24"/>
        </w:rPr>
        <w:t>st</w:t>
      </w:r>
      <w:r w:rsidR="002C1AA1">
        <w:rPr>
          <w:rFonts w:ascii="Times New Roman" w:hAnsi="Times New Roman" w:cs="Times New Roman"/>
          <w:noProof/>
          <w:sz w:val="24"/>
          <w:szCs w:val="24"/>
        </w:rPr>
        <w:t>a</w:t>
      </w:r>
      <w:r w:rsidRPr="002C1AA1">
        <w:rPr>
          <w:rFonts w:ascii="Times New Roman" w:hAnsi="Times New Roman" w:cs="Times New Roman"/>
          <w:noProof/>
          <w:sz w:val="24"/>
          <w:szCs w:val="24"/>
        </w:rPr>
        <w:t>ffs</w:t>
      </w:r>
      <w:r w:rsidRPr="002C1AA1">
        <w:rPr>
          <w:rFonts w:ascii="Times New Roman" w:hAnsi="Times New Roman" w:cs="Times New Roman"/>
          <w:sz w:val="24"/>
          <w:szCs w:val="24"/>
        </w:rPr>
        <w:t xml:space="preserve"> in order to make soundest decisions. Incomplete leaders </w:t>
      </w:r>
      <w:r w:rsidR="007F7A54" w:rsidRPr="002C1AA1">
        <w:rPr>
          <w:rFonts w:ascii="Times New Roman" w:hAnsi="Times New Roman" w:cs="Times New Roman"/>
          <w:sz w:val="24"/>
          <w:szCs w:val="24"/>
        </w:rPr>
        <w:t>find</w:t>
      </w:r>
      <w:r w:rsidRPr="002C1AA1">
        <w:rPr>
          <w:rFonts w:ascii="Times New Roman" w:hAnsi="Times New Roman" w:cs="Times New Roman"/>
          <w:sz w:val="24"/>
          <w:szCs w:val="24"/>
        </w:rPr>
        <w:t xml:space="preserve"> individuals in their workplace ho offsets their weakness and </w:t>
      </w:r>
      <w:r w:rsidRPr="002C1AA1">
        <w:rPr>
          <w:rFonts w:ascii="Times New Roman" w:hAnsi="Times New Roman" w:cs="Times New Roman"/>
          <w:noProof/>
          <w:sz w:val="24"/>
          <w:szCs w:val="24"/>
        </w:rPr>
        <w:t>complement</w:t>
      </w:r>
      <w:r w:rsidRPr="002C1AA1">
        <w:rPr>
          <w:rFonts w:ascii="Times New Roman" w:hAnsi="Times New Roman" w:cs="Times New Roman"/>
          <w:sz w:val="24"/>
          <w:szCs w:val="24"/>
        </w:rPr>
        <w:t xml:space="preserve"> their strengths. Through this, the incomplete leader improves and general performance goes high. </w:t>
      </w:r>
      <w:r w:rsidR="007F7A54" w:rsidRPr="002C1AA1">
        <w:rPr>
          <w:rFonts w:ascii="Times New Roman" w:hAnsi="Times New Roman" w:cs="Times New Roman"/>
          <w:sz w:val="24"/>
          <w:szCs w:val="24"/>
        </w:rPr>
        <w:t xml:space="preserve">People </w:t>
      </w:r>
      <w:r w:rsidR="007F7A54" w:rsidRPr="002C1AA1">
        <w:rPr>
          <w:rFonts w:ascii="Times New Roman" w:hAnsi="Times New Roman" w:cs="Times New Roman"/>
          <w:noProof/>
          <w:sz w:val="24"/>
          <w:szCs w:val="24"/>
        </w:rPr>
        <w:t>expect</w:t>
      </w:r>
      <w:r w:rsidR="007F7A54" w:rsidRPr="002C1AA1">
        <w:rPr>
          <w:rFonts w:ascii="Times New Roman" w:hAnsi="Times New Roman" w:cs="Times New Roman"/>
          <w:sz w:val="24"/>
          <w:szCs w:val="24"/>
        </w:rPr>
        <w:t xml:space="preserve"> a lot from leaders and thus, they end up forgetting that they are human beings too who does mistakes. What needs to be understood is that </w:t>
      </w:r>
      <w:r w:rsidR="002C1AA1" w:rsidRPr="002C1AA1">
        <w:rPr>
          <w:rFonts w:ascii="Times New Roman" w:hAnsi="Times New Roman" w:cs="Times New Roman"/>
          <w:sz w:val="24"/>
          <w:szCs w:val="24"/>
        </w:rPr>
        <w:t>everybody has</w:t>
      </w:r>
      <w:r w:rsidR="007F7A54" w:rsidRPr="002C1AA1">
        <w:rPr>
          <w:rFonts w:ascii="Times New Roman" w:hAnsi="Times New Roman" w:cs="Times New Roman"/>
          <w:sz w:val="24"/>
          <w:szCs w:val="24"/>
        </w:rPr>
        <w:t xml:space="preserve"> flaws, and so does the </w:t>
      </w:r>
      <w:r w:rsidR="002C1AA1" w:rsidRPr="002C1AA1">
        <w:rPr>
          <w:rFonts w:ascii="Times New Roman" w:hAnsi="Times New Roman" w:cs="Times New Roman"/>
          <w:sz w:val="24"/>
          <w:szCs w:val="24"/>
        </w:rPr>
        <w:t>leaders</w:t>
      </w:r>
      <w:r w:rsidR="007F7A54" w:rsidRPr="002C1AA1">
        <w:rPr>
          <w:rFonts w:ascii="Times New Roman" w:hAnsi="Times New Roman" w:cs="Times New Roman"/>
          <w:sz w:val="24"/>
          <w:szCs w:val="24"/>
        </w:rPr>
        <w:t xml:space="preserve">. The article says that the organization gets better soon after the leader </w:t>
      </w:r>
      <w:r w:rsidR="007F7A54" w:rsidRPr="002C1AA1">
        <w:rPr>
          <w:rFonts w:ascii="Times New Roman" w:hAnsi="Times New Roman" w:cs="Times New Roman"/>
          <w:noProof/>
          <w:sz w:val="24"/>
          <w:szCs w:val="24"/>
        </w:rPr>
        <w:t>stop</w:t>
      </w:r>
      <w:r w:rsidR="002C1AA1">
        <w:rPr>
          <w:rFonts w:ascii="Times New Roman" w:hAnsi="Times New Roman" w:cs="Times New Roman"/>
          <w:noProof/>
          <w:sz w:val="24"/>
          <w:szCs w:val="24"/>
        </w:rPr>
        <w:t>s</w:t>
      </w:r>
      <w:r w:rsidR="007F7A54" w:rsidRPr="002C1AA1">
        <w:rPr>
          <w:rFonts w:ascii="Times New Roman" w:hAnsi="Times New Roman" w:cs="Times New Roman"/>
          <w:sz w:val="24"/>
          <w:szCs w:val="24"/>
        </w:rPr>
        <w:t xml:space="preserve"> trying to be everything in the organization. Leaders need to know their strength and use their </w:t>
      </w:r>
      <w:r w:rsidR="002C1AA1" w:rsidRPr="002C1AA1">
        <w:rPr>
          <w:rFonts w:ascii="Times New Roman" w:hAnsi="Times New Roman" w:cs="Times New Roman"/>
          <w:sz w:val="24"/>
          <w:szCs w:val="24"/>
        </w:rPr>
        <w:t>colleagues</w:t>
      </w:r>
      <w:r w:rsidR="007F7A54" w:rsidRPr="002C1AA1">
        <w:rPr>
          <w:rFonts w:ascii="Times New Roman" w:hAnsi="Times New Roman" w:cs="Times New Roman"/>
          <w:sz w:val="24"/>
          <w:szCs w:val="24"/>
        </w:rPr>
        <w:t xml:space="preserve"> in the workplace to </w:t>
      </w:r>
      <w:r w:rsidR="007835DB" w:rsidRPr="002C1AA1">
        <w:rPr>
          <w:rFonts w:ascii="Times New Roman" w:hAnsi="Times New Roman" w:cs="Times New Roman"/>
          <w:sz w:val="24"/>
          <w:szCs w:val="24"/>
        </w:rPr>
        <w:t xml:space="preserve">help them control their weaknesses. </w:t>
      </w:r>
    </w:p>
    <w:p w14:paraId="5223B426" w14:textId="107BDB04" w:rsidR="0061685F" w:rsidRPr="002C1AA1" w:rsidRDefault="007835DB"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 xml:space="preserve">The “specific point or statement that I found most </w:t>
      </w:r>
      <w:r w:rsidR="002C1AA1" w:rsidRPr="002C1AA1">
        <w:rPr>
          <w:rFonts w:ascii="Times New Roman" w:hAnsi="Times New Roman" w:cs="Times New Roman"/>
          <w:sz w:val="24"/>
          <w:szCs w:val="24"/>
        </w:rPr>
        <w:t>interesting and</w:t>
      </w:r>
      <w:r w:rsidRPr="002C1AA1">
        <w:rPr>
          <w:rFonts w:ascii="Times New Roman" w:hAnsi="Times New Roman" w:cs="Times New Roman"/>
          <w:sz w:val="24"/>
          <w:szCs w:val="24"/>
        </w:rPr>
        <w:t xml:space="preserve"> meaningful is on sensemaking. The article says that the word was coined Karl Weick, which</w:t>
      </w:r>
      <w:r w:rsidR="002C1AA1">
        <w:rPr>
          <w:rFonts w:ascii="Times New Roman" w:hAnsi="Times New Roman" w:cs="Times New Roman"/>
          <w:sz w:val="24"/>
          <w:szCs w:val="24"/>
        </w:rPr>
        <w:t xml:space="preserve"> has a</w:t>
      </w:r>
      <w:r w:rsidRPr="002C1AA1">
        <w:rPr>
          <w:rFonts w:ascii="Times New Roman" w:hAnsi="Times New Roman" w:cs="Times New Roman"/>
          <w:sz w:val="24"/>
          <w:szCs w:val="24"/>
        </w:rPr>
        <w:t xml:space="preserve"> </w:t>
      </w:r>
      <w:r w:rsidR="002C1AA1" w:rsidRPr="002C1AA1">
        <w:rPr>
          <w:rFonts w:ascii="Times New Roman" w:hAnsi="Times New Roman" w:cs="Times New Roman"/>
          <w:sz w:val="24"/>
          <w:szCs w:val="24"/>
        </w:rPr>
        <w:t>defin</w:t>
      </w:r>
      <w:r w:rsidR="002C1AA1">
        <w:rPr>
          <w:rFonts w:ascii="Times New Roman" w:hAnsi="Times New Roman" w:cs="Times New Roman"/>
          <w:sz w:val="24"/>
          <w:szCs w:val="24"/>
        </w:rPr>
        <w:t xml:space="preserve">ition its own which is; </w:t>
      </w:r>
      <w:r w:rsidRPr="002C1AA1">
        <w:rPr>
          <w:rFonts w:ascii="Times New Roman" w:hAnsi="Times New Roman" w:cs="Times New Roman"/>
          <w:sz w:val="24"/>
          <w:szCs w:val="24"/>
        </w:rPr>
        <w:t xml:space="preserve">making sense. This point is very interesting to me because it stated that the leader is responsible </w:t>
      </w:r>
      <w:r w:rsidR="002C1AA1">
        <w:rPr>
          <w:rFonts w:ascii="Times New Roman" w:hAnsi="Times New Roman" w:cs="Times New Roman"/>
          <w:noProof/>
          <w:sz w:val="24"/>
          <w:szCs w:val="24"/>
        </w:rPr>
        <w:t>for</w:t>
      </w:r>
      <w:r w:rsidRPr="002C1AA1">
        <w:rPr>
          <w:rFonts w:ascii="Times New Roman" w:hAnsi="Times New Roman" w:cs="Times New Roman"/>
          <w:sz w:val="24"/>
          <w:szCs w:val="24"/>
        </w:rPr>
        <w:t xml:space="preserve"> making useful map given their particular goals and </w:t>
      </w:r>
      <w:r w:rsidR="002C1AA1" w:rsidRPr="002C1AA1">
        <w:rPr>
          <w:rFonts w:ascii="Times New Roman" w:hAnsi="Times New Roman" w:cs="Times New Roman"/>
          <w:sz w:val="24"/>
          <w:szCs w:val="24"/>
        </w:rPr>
        <w:t>base that</w:t>
      </w:r>
      <w:r w:rsidRPr="002C1AA1">
        <w:rPr>
          <w:rFonts w:ascii="Times New Roman" w:hAnsi="Times New Roman" w:cs="Times New Roman"/>
          <w:sz w:val="24"/>
          <w:szCs w:val="24"/>
        </w:rPr>
        <w:t xml:space="preserve"> map on the situation that the organization is facing. Moreover, a strong leader is one who is capable of capturing the challenges and complexities of the environment and explain them to </w:t>
      </w:r>
      <w:r w:rsidRPr="002C1AA1">
        <w:rPr>
          <w:rFonts w:ascii="Times New Roman" w:hAnsi="Times New Roman" w:cs="Times New Roman"/>
          <w:noProof/>
          <w:sz w:val="24"/>
          <w:szCs w:val="24"/>
        </w:rPr>
        <w:t>other</w:t>
      </w:r>
      <w:r w:rsidR="002C1AA1">
        <w:rPr>
          <w:rFonts w:ascii="Times New Roman" w:hAnsi="Times New Roman" w:cs="Times New Roman"/>
          <w:noProof/>
          <w:sz w:val="24"/>
          <w:szCs w:val="24"/>
        </w:rPr>
        <w:t>s</w:t>
      </w:r>
      <w:r w:rsidRPr="002C1AA1">
        <w:rPr>
          <w:rFonts w:ascii="Times New Roman" w:hAnsi="Times New Roman" w:cs="Times New Roman"/>
          <w:sz w:val="24"/>
          <w:szCs w:val="24"/>
        </w:rPr>
        <w:t xml:space="preserve"> in simple and clear terms. </w:t>
      </w:r>
      <w:r w:rsidR="0061685F" w:rsidRPr="002C1AA1">
        <w:rPr>
          <w:rFonts w:ascii="Times New Roman" w:hAnsi="Times New Roman" w:cs="Times New Roman"/>
          <w:sz w:val="24"/>
          <w:szCs w:val="24"/>
        </w:rPr>
        <w:t xml:space="preserve">This is critical in that it ensures that everybody in </w:t>
      </w:r>
      <w:r w:rsidR="002C1AA1" w:rsidRPr="002C1AA1">
        <w:rPr>
          <w:rFonts w:ascii="Times New Roman" w:hAnsi="Times New Roman" w:cs="Times New Roman"/>
          <w:sz w:val="24"/>
          <w:szCs w:val="24"/>
        </w:rPr>
        <w:t>the organization</w:t>
      </w:r>
      <w:r w:rsidR="0061685F" w:rsidRPr="002C1AA1">
        <w:rPr>
          <w:rFonts w:ascii="Times New Roman" w:hAnsi="Times New Roman" w:cs="Times New Roman"/>
          <w:sz w:val="24"/>
          <w:szCs w:val="24"/>
        </w:rPr>
        <w:t xml:space="preserve"> is moving </w:t>
      </w:r>
      <w:r w:rsidR="002C1AA1">
        <w:rPr>
          <w:rFonts w:ascii="Times New Roman" w:hAnsi="Times New Roman" w:cs="Times New Roman"/>
          <w:noProof/>
          <w:sz w:val="24"/>
          <w:szCs w:val="24"/>
        </w:rPr>
        <w:t>in</w:t>
      </w:r>
      <w:r w:rsidR="0061685F" w:rsidRPr="002C1AA1">
        <w:rPr>
          <w:rFonts w:ascii="Times New Roman" w:hAnsi="Times New Roman" w:cs="Times New Roman"/>
          <w:sz w:val="24"/>
          <w:szCs w:val="24"/>
        </w:rPr>
        <w:t xml:space="preserve"> the same direction. The same leader should also be capable of coordinating all </w:t>
      </w:r>
      <w:r w:rsidR="002C1AA1" w:rsidRPr="002C1AA1">
        <w:rPr>
          <w:rFonts w:ascii="Times New Roman" w:hAnsi="Times New Roman" w:cs="Times New Roman"/>
          <w:sz w:val="24"/>
          <w:szCs w:val="24"/>
        </w:rPr>
        <w:t>the departments</w:t>
      </w:r>
      <w:r w:rsidR="0061685F" w:rsidRPr="002C1AA1">
        <w:rPr>
          <w:rFonts w:ascii="Times New Roman" w:hAnsi="Times New Roman" w:cs="Times New Roman"/>
          <w:sz w:val="24"/>
          <w:szCs w:val="24"/>
        </w:rPr>
        <w:t xml:space="preserve"> in the organization in order to focus on the major goal(s). Thus, the work of the leader is to look at the complexities and challenges in the working environment and make sense of them. </w:t>
      </w:r>
    </w:p>
    <w:p w14:paraId="3FAB2300" w14:textId="708FF8D2" w:rsidR="0061685F" w:rsidRPr="002C1AA1" w:rsidRDefault="0061685F"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This relates to ‘my personal experience’ because it reminds me of a scenario when the company that I’m a part-time worker needed to install</w:t>
      </w:r>
      <w:r w:rsidR="0091609D" w:rsidRPr="002C1AA1">
        <w:rPr>
          <w:rFonts w:ascii="Times New Roman" w:hAnsi="Times New Roman" w:cs="Times New Roman"/>
          <w:sz w:val="24"/>
          <w:szCs w:val="24"/>
        </w:rPr>
        <w:t xml:space="preserve"> Automatic Door Lock/Unlock system. The CEO of the company was a computer illiterate and thus he had to consult the IT department manager on the issue. I </w:t>
      </w:r>
      <w:r w:rsidR="002C1AA1" w:rsidRPr="002C1AA1">
        <w:rPr>
          <w:rFonts w:ascii="Times New Roman" w:hAnsi="Times New Roman" w:cs="Times New Roman"/>
          <w:sz w:val="24"/>
          <w:szCs w:val="24"/>
        </w:rPr>
        <w:t>remember the</w:t>
      </w:r>
      <w:r w:rsidR="0091609D" w:rsidRPr="002C1AA1">
        <w:rPr>
          <w:rFonts w:ascii="Times New Roman" w:hAnsi="Times New Roman" w:cs="Times New Roman"/>
          <w:sz w:val="24"/>
          <w:szCs w:val="24"/>
        </w:rPr>
        <w:t xml:space="preserve"> CEO admitting that he took very long to understand the concept that needs to be followed as well as conceptualizing why this project is important to the company. The IT manager was the one who explained to him how the new technology would reshape the company. Later on, the CEO got the knowledge and skills </w:t>
      </w:r>
      <w:r w:rsidR="0091609D" w:rsidRPr="002C1AA1">
        <w:rPr>
          <w:rFonts w:ascii="Times New Roman" w:hAnsi="Times New Roman" w:cs="Times New Roman"/>
          <w:noProof/>
          <w:sz w:val="24"/>
          <w:szCs w:val="24"/>
        </w:rPr>
        <w:t>o</w:t>
      </w:r>
      <w:r w:rsidR="002C1AA1">
        <w:rPr>
          <w:rFonts w:ascii="Times New Roman" w:hAnsi="Times New Roman" w:cs="Times New Roman"/>
          <w:noProof/>
          <w:sz w:val="24"/>
          <w:szCs w:val="24"/>
        </w:rPr>
        <w:t>f</w:t>
      </w:r>
      <w:r w:rsidR="0091609D" w:rsidRPr="002C1AA1">
        <w:rPr>
          <w:rFonts w:ascii="Times New Roman" w:hAnsi="Times New Roman" w:cs="Times New Roman"/>
          <w:sz w:val="24"/>
          <w:szCs w:val="24"/>
        </w:rPr>
        <w:t xml:space="preserve"> the new technology. The CEO being computer illiterate was a weakness but through IT manager, the weakness was offset. </w:t>
      </w:r>
    </w:p>
    <w:p w14:paraId="64E43023" w14:textId="1B2E6DBA" w:rsidR="0091609D" w:rsidRPr="002C1AA1" w:rsidRDefault="0091609D"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 xml:space="preserve">The article has changed </w:t>
      </w:r>
      <w:r w:rsidR="002C1AA1">
        <w:rPr>
          <w:rFonts w:ascii="Times New Roman" w:hAnsi="Times New Roman" w:cs="Times New Roman"/>
          <w:noProof/>
          <w:sz w:val="24"/>
          <w:szCs w:val="24"/>
        </w:rPr>
        <w:t>m</w:t>
      </w:r>
      <w:r w:rsidRPr="002C1AA1">
        <w:rPr>
          <w:rFonts w:ascii="Times New Roman" w:hAnsi="Times New Roman" w:cs="Times New Roman"/>
          <w:noProof/>
          <w:sz w:val="24"/>
          <w:szCs w:val="24"/>
        </w:rPr>
        <w:t>y</w:t>
      </w:r>
      <w:r w:rsidRPr="002C1AA1">
        <w:rPr>
          <w:rFonts w:ascii="Times New Roman" w:hAnsi="Times New Roman" w:cs="Times New Roman"/>
          <w:sz w:val="24"/>
          <w:szCs w:val="24"/>
        </w:rPr>
        <w:t xml:space="preserve"> perception </w:t>
      </w:r>
      <w:r w:rsidRPr="002C1AA1">
        <w:rPr>
          <w:rFonts w:ascii="Times New Roman" w:hAnsi="Times New Roman" w:cs="Times New Roman"/>
          <w:noProof/>
          <w:sz w:val="24"/>
          <w:szCs w:val="24"/>
        </w:rPr>
        <w:t>o</w:t>
      </w:r>
      <w:r w:rsidR="002C1AA1">
        <w:rPr>
          <w:rFonts w:ascii="Times New Roman" w:hAnsi="Times New Roman" w:cs="Times New Roman"/>
          <w:noProof/>
          <w:sz w:val="24"/>
          <w:szCs w:val="24"/>
        </w:rPr>
        <w:t>f</w:t>
      </w:r>
      <w:r w:rsidRPr="002C1AA1">
        <w:rPr>
          <w:rFonts w:ascii="Times New Roman" w:hAnsi="Times New Roman" w:cs="Times New Roman"/>
          <w:sz w:val="24"/>
          <w:szCs w:val="24"/>
        </w:rPr>
        <w:t xml:space="preserve"> an effective engineering leader. I thought a</w:t>
      </w:r>
      <w:r w:rsidR="006A4A00" w:rsidRPr="002C1AA1">
        <w:rPr>
          <w:rFonts w:ascii="Times New Roman" w:hAnsi="Times New Roman" w:cs="Times New Roman"/>
          <w:sz w:val="24"/>
          <w:szCs w:val="24"/>
        </w:rPr>
        <w:t xml:space="preserve">n effective engineering leader is somebody who is a complete leader, only to notice that there is no complete leader. I thought being an effective engineering leader needs one to be able to do everything, only to notice that as a leader you need to allow the subordinates to do more for you and focus detecting the direction that the organization should head. Moreover, I noticed that a good leader needs to be able to build trust </w:t>
      </w:r>
      <w:r w:rsidR="002C1AA1" w:rsidRPr="002C1AA1">
        <w:rPr>
          <w:rFonts w:ascii="Times New Roman" w:hAnsi="Times New Roman" w:cs="Times New Roman"/>
          <w:sz w:val="24"/>
          <w:szCs w:val="24"/>
        </w:rPr>
        <w:t>relationsh</w:t>
      </w:r>
      <w:r w:rsidR="002C1AA1">
        <w:rPr>
          <w:rFonts w:ascii="Times New Roman" w:hAnsi="Times New Roman" w:cs="Times New Roman"/>
          <w:sz w:val="24"/>
          <w:szCs w:val="24"/>
        </w:rPr>
        <w:t>ip</w:t>
      </w:r>
      <w:r w:rsidR="002C1AA1" w:rsidRPr="002C1AA1">
        <w:rPr>
          <w:rFonts w:ascii="Times New Roman" w:hAnsi="Times New Roman" w:cs="Times New Roman"/>
          <w:sz w:val="24"/>
          <w:szCs w:val="24"/>
        </w:rPr>
        <w:t>s</w:t>
      </w:r>
      <w:r w:rsidR="006A4A00" w:rsidRPr="002C1AA1">
        <w:rPr>
          <w:rFonts w:ascii="Times New Roman" w:hAnsi="Times New Roman" w:cs="Times New Roman"/>
          <w:sz w:val="24"/>
          <w:szCs w:val="24"/>
        </w:rPr>
        <w:t xml:space="preserve"> and balance the advoca</w:t>
      </w:r>
      <w:r w:rsidR="00477ABC" w:rsidRPr="002C1AA1">
        <w:rPr>
          <w:rFonts w:ascii="Times New Roman" w:hAnsi="Times New Roman" w:cs="Times New Roman"/>
          <w:sz w:val="24"/>
          <w:szCs w:val="24"/>
        </w:rPr>
        <w:t xml:space="preserve">cy which can as well </w:t>
      </w:r>
      <w:r w:rsidR="00477ABC" w:rsidRPr="002C1AA1">
        <w:rPr>
          <w:rFonts w:ascii="Times New Roman" w:hAnsi="Times New Roman" w:cs="Times New Roman"/>
          <w:sz w:val="24"/>
          <w:szCs w:val="24"/>
        </w:rPr>
        <w:lastRenderedPageBreak/>
        <w:t xml:space="preserve">apply to an effective engineering leader. Moreover, I noticed that a leader must be </w:t>
      </w:r>
      <w:r w:rsidR="002C1AA1" w:rsidRPr="002C1AA1">
        <w:rPr>
          <w:rFonts w:ascii="Times New Roman" w:hAnsi="Times New Roman" w:cs="Times New Roman"/>
          <w:sz w:val="24"/>
          <w:szCs w:val="24"/>
        </w:rPr>
        <w:t>visionary</w:t>
      </w:r>
      <w:r w:rsidR="00477ABC" w:rsidRPr="002C1AA1">
        <w:rPr>
          <w:rFonts w:ascii="Times New Roman" w:hAnsi="Times New Roman" w:cs="Times New Roman"/>
          <w:sz w:val="24"/>
          <w:szCs w:val="24"/>
        </w:rPr>
        <w:t xml:space="preserve"> and creative in order to generate compelling images and new ways of approaching different tasks as well as overcoming challenges. This article is very helpful in changing my thinking on leadership issues. </w:t>
      </w:r>
    </w:p>
    <w:p w14:paraId="6FC0DB8F" w14:textId="435760B5" w:rsidR="00477ABC" w:rsidRPr="002C1AA1" w:rsidRDefault="00477ABC" w:rsidP="002C1AA1">
      <w:pPr>
        <w:spacing w:line="240" w:lineRule="auto"/>
        <w:ind w:firstLine="720"/>
        <w:jc w:val="both"/>
        <w:rPr>
          <w:rFonts w:ascii="Times New Roman" w:hAnsi="Times New Roman" w:cs="Times New Roman"/>
          <w:b/>
          <w:sz w:val="24"/>
          <w:szCs w:val="24"/>
        </w:rPr>
      </w:pPr>
      <w:r w:rsidRPr="002C1AA1">
        <w:rPr>
          <w:rFonts w:ascii="Times New Roman" w:hAnsi="Times New Roman" w:cs="Times New Roman"/>
          <w:b/>
          <w:sz w:val="24"/>
          <w:szCs w:val="24"/>
        </w:rPr>
        <w:t xml:space="preserve">Ted Talk Video by </w:t>
      </w:r>
      <w:r w:rsidR="00EF7BC9" w:rsidRPr="002C1AA1">
        <w:rPr>
          <w:rFonts w:ascii="Times New Roman" w:hAnsi="Times New Roman" w:cs="Times New Roman"/>
          <w:b/>
          <w:sz w:val="24"/>
          <w:szCs w:val="24"/>
        </w:rPr>
        <w:t>Italy Talgam: Lead like The Great Conductor</w:t>
      </w:r>
    </w:p>
    <w:p w14:paraId="6B71FB27" w14:textId="0FA389F5" w:rsidR="00530ABA" w:rsidRPr="002C1AA1" w:rsidRDefault="00EF7BC9"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 xml:space="preserve">The big idea in this text is that </w:t>
      </w:r>
      <w:r w:rsidRPr="002C1AA1">
        <w:rPr>
          <w:rFonts w:ascii="Times New Roman" w:hAnsi="Times New Roman" w:cs="Times New Roman"/>
          <w:noProof/>
          <w:sz w:val="24"/>
          <w:szCs w:val="24"/>
        </w:rPr>
        <w:t>effective</w:t>
      </w:r>
      <w:r w:rsidRPr="002C1AA1">
        <w:rPr>
          <w:rFonts w:ascii="Times New Roman" w:hAnsi="Times New Roman" w:cs="Times New Roman"/>
          <w:sz w:val="24"/>
          <w:szCs w:val="24"/>
        </w:rPr>
        <w:t xml:space="preserve"> leaders are like orchestra conductors. Just the way an orchestra leader is responsible on optimizing and harmonizing the efforts of each </w:t>
      </w:r>
      <w:r w:rsidRPr="002C1AA1">
        <w:rPr>
          <w:rFonts w:ascii="Times New Roman" w:hAnsi="Times New Roman" w:cs="Times New Roman"/>
          <w:noProof/>
          <w:sz w:val="24"/>
          <w:szCs w:val="24"/>
        </w:rPr>
        <w:t>artist</w:t>
      </w:r>
      <w:r w:rsidRPr="002C1AA1">
        <w:rPr>
          <w:rFonts w:ascii="Times New Roman" w:hAnsi="Times New Roman" w:cs="Times New Roman"/>
          <w:sz w:val="24"/>
          <w:szCs w:val="24"/>
        </w:rPr>
        <w:t xml:space="preserve"> in order to generate something greater from the </w:t>
      </w:r>
      <w:r w:rsidR="002C1AA1" w:rsidRPr="002C1AA1">
        <w:rPr>
          <w:rFonts w:ascii="Times New Roman" w:hAnsi="Times New Roman" w:cs="Times New Roman"/>
          <w:sz w:val="24"/>
          <w:szCs w:val="24"/>
        </w:rPr>
        <w:t>individual’s</w:t>
      </w:r>
      <w:r w:rsidRPr="002C1AA1">
        <w:rPr>
          <w:rFonts w:ascii="Times New Roman" w:hAnsi="Times New Roman" w:cs="Times New Roman"/>
          <w:sz w:val="24"/>
          <w:szCs w:val="24"/>
        </w:rPr>
        <w:t xml:space="preserve"> performance, </w:t>
      </w:r>
      <w:bookmarkStart w:id="0" w:name="_GoBack"/>
      <w:bookmarkEnd w:id="0"/>
      <w:r w:rsidRPr="002C1AA1">
        <w:rPr>
          <w:rFonts w:ascii="Times New Roman" w:hAnsi="Times New Roman" w:cs="Times New Roman"/>
          <w:sz w:val="24"/>
          <w:szCs w:val="24"/>
        </w:rPr>
        <w:t>the leader is expected to do the same to his/her subordinate workers.</w:t>
      </w:r>
      <w:r w:rsidR="002C1AA1">
        <w:rPr>
          <w:rFonts w:ascii="Times New Roman" w:hAnsi="Times New Roman" w:cs="Times New Roman"/>
          <w:sz w:val="24"/>
          <w:szCs w:val="24"/>
        </w:rPr>
        <w:t xml:space="preserve"> </w:t>
      </w:r>
      <w:r w:rsidRPr="002C1AA1">
        <w:rPr>
          <w:rFonts w:ascii="Times New Roman" w:hAnsi="Times New Roman" w:cs="Times New Roman"/>
          <w:sz w:val="24"/>
          <w:szCs w:val="24"/>
        </w:rPr>
        <w:t xml:space="preserve">Talgam uses eight clips to show the technique of the orchestra conductor and in every </w:t>
      </w:r>
      <w:r w:rsidR="002C1AA1" w:rsidRPr="002C1AA1">
        <w:rPr>
          <w:rFonts w:ascii="Times New Roman" w:hAnsi="Times New Roman" w:cs="Times New Roman"/>
          <w:sz w:val="24"/>
          <w:szCs w:val="24"/>
        </w:rPr>
        <w:t>clip, he</w:t>
      </w:r>
      <w:r w:rsidRPr="002C1AA1">
        <w:rPr>
          <w:rFonts w:ascii="Times New Roman" w:hAnsi="Times New Roman" w:cs="Times New Roman"/>
          <w:sz w:val="24"/>
          <w:szCs w:val="24"/>
        </w:rPr>
        <w:t xml:space="preserve"> asks the audience what they have learned about the orchestra conductor. Later on, he relates the great conductor to the leader in order to bring up concurrent</w:t>
      </w:r>
      <w:r w:rsidR="00530ABA" w:rsidRPr="002C1AA1">
        <w:rPr>
          <w:rFonts w:ascii="Times New Roman" w:hAnsi="Times New Roman" w:cs="Times New Roman"/>
          <w:sz w:val="24"/>
          <w:szCs w:val="24"/>
        </w:rPr>
        <w:t xml:space="preserve"> of the two</w:t>
      </w:r>
      <w:r w:rsidRPr="002C1AA1">
        <w:rPr>
          <w:rFonts w:ascii="Times New Roman" w:hAnsi="Times New Roman" w:cs="Times New Roman"/>
          <w:sz w:val="24"/>
          <w:szCs w:val="24"/>
        </w:rPr>
        <w:t>.</w:t>
      </w:r>
    </w:p>
    <w:p w14:paraId="3B4C613B" w14:textId="044A1059" w:rsidR="00EF7BC9" w:rsidRPr="002C1AA1" w:rsidRDefault="00530ABA"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 xml:space="preserve">The </w:t>
      </w:r>
      <w:r w:rsidR="002C1AA1" w:rsidRPr="002C1AA1">
        <w:rPr>
          <w:rFonts w:ascii="Times New Roman" w:hAnsi="Times New Roman" w:cs="Times New Roman"/>
          <w:sz w:val="24"/>
          <w:szCs w:val="24"/>
        </w:rPr>
        <w:t>specific</w:t>
      </w:r>
      <w:r w:rsidRPr="002C1AA1">
        <w:rPr>
          <w:rFonts w:ascii="Times New Roman" w:hAnsi="Times New Roman" w:cs="Times New Roman"/>
          <w:sz w:val="24"/>
          <w:szCs w:val="24"/>
        </w:rPr>
        <w:t xml:space="preserve"> point that I found more interesting is the one on encouraging trust by </w:t>
      </w:r>
      <w:r w:rsidR="002C1AA1">
        <w:rPr>
          <w:rFonts w:ascii="Times New Roman" w:hAnsi="Times New Roman" w:cs="Times New Roman"/>
          <w:sz w:val="24"/>
          <w:szCs w:val="24"/>
        </w:rPr>
        <w:t xml:space="preserve">the </w:t>
      </w:r>
      <w:r w:rsidRPr="002C1AA1">
        <w:rPr>
          <w:rFonts w:ascii="Times New Roman" w:hAnsi="Times New Roman" w:cs="Times New Roman"/>
          <w:noProof/>
          <w:sz w:val="24"/>
          <w:szCs w:val="24"/>
        </w:rPr>
        <w:t>development</w:t>
      </w:r>
      <w:r w:rsidRPr="002C1AA1">
        <w:rPr>
          <w:rFonts w:ascii="Times New Roman" w:hAnsi="Times New Roman" w:cs="Times New Roman"/>
          <w:sz w:val="24"/>
          <w:szCs w:val="24"/>
        </w:rPr>
        <w:t xml:space="preserve"> of synergies. T</w:t>
      </w:r>
      <w:r w:rsidR="002C1AA1">
        <w:rPr>
          <w:rFonts w:ascii="Times New Roman" w:hAnsi="Times New Roman" w:cs="Times New Roman"/>
          <w:sz w:val="24"/>
          <w:szCs w:val="24"/>
        </w:rPr>
        <w:t>a</w:t>
      </w:r>
      <w:r w:rsidRPr="002C1AA1">
        <w:rPr>
          <w:rFonts w:ascii="Times New Roman" w:hAnsi="Times New Roman" w:cs="Times New Roman"/>
          <w:sz w:val="24"/>
          <w:szCs w:val="24"/>
        </w:rPr>
        <w:t xml:space="preserve">lgam states that the great </w:t>
      </w:r>
      <w:r w:rsidR="002C1AA1" w:rsidRPr="002C1AA1">
        <w:rPr>
          <w:rFonts w:ascii="Times New Roman" w:hAnsi="Times New Roman" w:cs="Times New Roman"/>
          <w:sz w:val="24"/>
          <w:szCs w:val="24"/>
        </w:rPr>
        <w:t>conductor</w:t>
      </w:r>
      <w:r w:rsidRPr="002C1AA1">
        <w:rPr>
          <w:rFonts w:ascii="Times New Roman" w:hAnsi="Times New Roman" w:cs="Times New Roman"/>
          <w:sz w:val="24"/>
          <w:szCs w:val="24"/>
        </w:rPr>
        <w:t xml:space="preserve"> was able to be successful because they allowed the artists/players to tell their stories spontaneously, just as a community. He says that best conductors ‘does without doing it’ by acting as theory Y enabler rather than Theory X regulators. </w:t>
      </w:r>
      <w:r w:rsidR="00EF7BC9" w:rsidRPr="002C1AA1">
        <w:rPr>
          <w:rFonts w:ascii="Times New Roman" w:hAnsi="Times New Roman" w:cs="Times New Roman"/>
          <w:sz w:val="24"/>
          <w:szCs w:val="24"/>
        </w:rPr>
        <w:t xml:space="preserve"> </w:t>
      </w:r>
      <w:r w:rsidRPr="002C1AA1">
        <w:rPr>
          <w:rFonts w:ascii="Times New Roman" w:hAnsi="Times New Roman" w:cs="Times New Roman"/>
          <w:sz w:val="24"/>
          <w:szCs w:val="24"/>
        </w:rPr>
        <w:t xml:space="preserve">Putting a lot of trust </w:t>
      </w:r>
      <w:r w:rsidR="002C1AA1">
        <w:rPr>
          <w:rFonts w:ascii="Times New Roman" w:hAnsi="Times New Roman" w:cs="Times New Roman"/>
          <w:noProof/>
          <w:sz w:val="24"/>
          <w:szCs w:val="24"/>
        </w:rPr>
        <w:t>i</w:t>
      </w:r>
      <w:r w:rsidRPr="002C1AA1">
        <w:rPr>
          <w:rFonts w:ascii="Times New Roman" w:hAnsi="Times New Roman" w:cs="Times New Roman"/>
          <w:noProof/>
          <w:sz w:val="24"/>
          <w:szCs w:val="24"/>
        </w:rPr>
        <w:t>n</w:t>
      </w:r>
      <w:r w:rsidRPr="002C1AA1">
        <w:rPr>
          <w:rFonts w:ascii="Times New Roman" w:hAnsi="Times New Roman" w:cs="Times New Roman"/>
          <w:sz w:val="24"/>
          <w:szCs w:val="24"/>
        </w:rPr>
        <w:t xml:space="preserve"> players is what makes the conductor great. The only work of the conductors is to optimize the efforts of the whole members of </w:t>
      </w:r>
      <w:r w:rsidR="002C1AA1">
        <w:rPr>
          <w:rFonts w:ascii="Times New Roman" w:hAnsi="Times New Roman" w:cs="Times New Roman"/>
          <w:sz w:val="24"/>
          <w:szCs w:val="24"/>
        </w:rPr>
        <w:t xml:space="preserve">the </w:t>
      </w:r>
      <w:r w:rsidRPr="002C1AA1">
        <w:rPr>
          <w:rFonts w:ascii="Times New Roman" w:hAnsi="Times New Roman" w:cs="Times New Roman"/>
          <w:noProof/>
          <w:sz w:val="24"/>
          <w:szCs w:val="24"/>
        </w:rPr>
        <w:t>group</w:t>
      </w:r>
      <w:r w:rsidRPr="002C1AA1">
        <w:rPr>
          <w:rFonts w:ascii="Times New Roman" w:hAnsi="Times New Roman" w:cs="Times New Roman"/>
          <w:sz w:val="24"/>
          <w:szCs w:val="24"/>
        </w:rPr>
        <w:t xml:space="preserve"> instead of managing </w:t>
      </w:r>
      <w:r w:rsidR="002C1AA1" w:rsidRPr="002C1AA1">
        <w:rPr>
          <w:rFonts w:ascii="Times New Roman" w:hAnsi="Times New Roman" w:cs="Times New Roman"/>
          <w:sz w:val="24"/>
          <w:szCs w:val="24"/>
        </w:rPr>
        <w:t>each</w:t>
      </w:r>
      <w:r w:rsidRPr="002C1AA1">
        <w:rPr>
          <w:rFonts w:ascii="Times New Roman" w:hAnsi="Times New Roman" w:cs="Times New Roman"/>
          <w:sz w:val="24"/>
          <w:szCs w:val="24"/>
        </w:rPr>
        <w:t xml:space="preserve"> and every section that is being played by an individual. He says that </w:t>
      </w:r>
      <w:r w:rsidR="002C1AA1">
        <w:rPr>
          <w:rFonts w:ascii="Times New Roman" w:hAnsi="Times New Roman" w:cs="Times New Roman"/>
          <w:noProof/>
          <w:sz w:val="24"/>
          <w:szCs w:val="24"/>
        </w:rPr>
        <w:t>an</w:t>
      </w:r>
      <w:r w:rsidRPr="002C1AA1">
        <w:rPr>
          <w:rFonts w:ascii="Times New Roman" w:hAnsi="Times New Roman" w:cs="Times New Roman"/>
          <w:noProof/>
          <w:sz w:val="24"/>
          <w:szCs w:val="24"/>
        </w:rPr>
        <w:t xml:space="preserve"> effective</w:t>
      </w:r>
      <w:r w:rsidRPr="002C1AA1">
        <w:rPr>
          <w:rFonts w:ascii="Times New Roman" w:hAnsi="Times New Roman" w:cs="Times New Roman"/>
          <w:sz w:val="24"/>
          <w:szCs w:val="24"/>
        </w:rPr>
        <w:t xml:space="preserve"> leader should focus on </w:t>
      </w:r>
      <w:r w:rsidR="00F24F1C" w:rsidRPr="002C1AA1">
        <w:rPr>
          <w:rFonts w:ascii="Times New Roman" w:hAnsi="Times New Roman" w:cs="Times New Roman"/>
          <w:sz w:val="24"/>
          <w:szCs w:val="24"/>
        </w:rPr>
        <w:t xml:space="preserve">coordinating the workers rather </w:t>
      </w:r>
      <w:r w:rsidR="002C1AA1" w:rsidRPr="002C1AA1">
        <w:rPr>
          <w:rFonts w:ascii="Times New Roman" w:hAnsi="Times New Roman" w:cs="Times New Roman"/>
          <w:sz w:val="24"/>
          <w:szCs w:val="24"/>
        </w:rPr>
        <w:t>than controlling</w:t>
      </w:r>
      <w:r w:rsidR="00F24F1C" w:rsidRPr="002C1AA1">
        <w:rPr>
          <w:rFonts w:ascii="Times New Roman" w:hAnsi="Times New Roman" w:cs="Times New Roman"/>
          <w:sz w:val="24"/>
          <w:szCs w:val="24"/>
        </w:rPr>
        <w:t xml:space="preserve"> them at </w:t>
      </w:r>
      <w:r w:rsidR="002C1AA1">
        <w:rPr>
          <w:rFonts w:ascii="Times New Roman" w:hAnsi="Times New Roman" w:cs="Times New Roman"/>
          <w:sz w:val="24"/>
          <w:szCs w:val="24"/>
        </w:rPr>
        <w:t xml:space="preserve">a </w:t>
      </w:r>
      <w:r w:rsidR="00F24F1C" w:rsidRPr="002C1AA1">
        <w:rPr>
          <w:rFonts w:ascii="Times New Roman" w:hAnsi="Times New Roman" w:cs="Times New Roman"/>
          <w:noProof/>
          <w:sz w:val="24"/>
          <w:szCs w:val="24"/>
        </w:rPr>
        <w:t>personal</w:t>
      </w:r>
      <w:r w:rsidR="00F24F1C" w:rsidRPr="002C1AA1">
        <w:rPr>
          <w:rFonts w:ascii="Times New Roman" w:hAnsi="Times New Roman" w:cs="Times New Roman"/>
          <w:sz w:val="24"/>
          <w:szCs w:val="24"/>
        </w:rPr>
        <w:t xml:space="preserve"> level. </w:t>
      </w:r>
    </w:p>
    <w:p w14:paraId="45F24905" w14:textId="59A4F06E" w:rsidR="00F24F1C" w:rsidRPr="002C1AA1" w:rsidRDefault="00F24F1C"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 xml:space="preserve">This TED talk reminds me of my personal experience in the organization where I work as </w:t>
      </w:r>
      <w:r w:rsidRPr="002C1AA1">
        <w:rPr>
          <w:rFonts w:ascii="Times New Roman" w:hAnsi="Times New Roman" w:cs="Times New Roman"/>
          <w:noProof/>
          <w:sz w:val="24"/>
          <w:szCs w:val="24"/>
        </w:rPr>
        <w:t>part-time work</w:t>
      </w:r>
      <w:r w:rsidRPr="002C1AA1">
        <w:rPr>
          <w:rFonts w:ascii="Times New Roman" w:hAnsi="Times New Roman" w:cs="Times New Roman"/>
          <w:sz w:val="24"/>
          <w:szCs w:val="24"/>
        </w:rPr>
        <w:t xml:space="preserve">. After the in-service training, I was assigned duties that I should be working on </w:t>
      </w:r>
      <w:r w:rsidRPr="002C1AA1">
        <w:rPr>
          <w:rFonts w:ascii="Times New Roman" w:hAnsi="Times New Roman" w:cs="Times New Roman"/>
          <w:noProof/>
          <w:sz w:val="24"/>
          <w:szCs w:val="24"/>
        </w:rPr>
        <w:t>in</w:t>
      </w:r>
      <w:r w:rsidRPr="002C1AA1">
        <w:rPr>
          <w:rFonts w:ascii="Times New Roman" w:hAnsi="Times New Roman" w:cs="Times New Roman"/>
          <w:sz w:val="24"/>
          <w:szCs w:val="24"/>
        </w:rPr>
        <w:t xml:space="preserve"> </w:t>
      </w:r>
      <w:r w:rsidR="002C1AA1">
        <w:rPr>
          <w:rFonts w:ascii="Times New Roman" w:hAnsi="Times New Roman" w:cs="Times New Roman"/>
          <w:noProof/>
          <w:sz w:val="24"/>
          <w:szCs w:val="24"/>
        </w:rPr>
        <w:t>a</w:t>
      </w:r>
      <w:r w:rsidR="002C1AA1" w:rsidRPr="002C1AA1">
        <w:rPr>
          <w:rFonts w:ascii="Times New Roman" w:hAnsi="Times New Roman" w:cs="Times New Roman"/>
          <w:noProof/>
          <w:sz w:val="24"/>
          <w:szCs w:val="24"/>
        </w:rPr>
        <w:t xml:space="preserve"> </w:t>
      </w:r>
      <w:r w:rsidRPr="002C1AA1">
        <w:rPr>
          <w:rFonts w:ascii="Times New Roman" w:hAnsi="Times New Roman" w:cs="Times New Roman"/>
          <w:noProof/>
          <w:sz w:val="24"/>
          <w:szCs w:val="24"/>
        </w:rPr>
        <w:t>daily</w:t>
      </w:r>
      <w:r w:rsidRPr="002C1AA1">
        <w:rPr>
          <w:rFonts w:ascii="Times New Roman" w:hAnsi="Times New Roman" w:cs="Times New Roman"/>
          <w:sz w:val="24"/>
          <w:szCs w:val="24"/>
        </w:rPr>
        <w:t xml:space="preserve"> basis. Our manager works as </w:t>
      </w:r>
      <w:r w:rsidR="002C1AA1">
        <w:rPr>
          <w:rFonts w:ascii="Times New Roman" w:hAnsi="Times New Roman" w:cs="Times New Roman"/>
          <w:sz w:val="24"/>
          <w:szCs w:val="24"/>
        </w:rPr>
        <w:t xml:space="preserve">a </w:t>
      </w:r>
      <w:r w:rsidRPr="002C1AA1">
        <w:rPr>
          <w:rFonts w:ascii="Times New Roman" w:hAnsi="Times New Roman" w:cs="Times New Roman"/>
          <w:noProof/>
          <w:sz w:val="24"/>
          <w:szCs w:val="24"/>
        </w:rPr>
        <w:t>coordinator</w:t>
      </w:r>
      <w:r w:rsidRPr="002C1AA1">
        <w:rPr>
          <w:rFonts w:ascii="Times New Roman" w:hAnsi="Times New Roman" w:cs="Times New Roman"/>
          <w:sz w:val="24"/>
          <w:szCs w:val="24"/>
        </w:rPr>
        <w:t xml:space="preserve"> and consultant when we have challenges in our department. He seems to have a lot of trust </w:t>
      </w:r>
      <w:r w:rsidR="002C1AA1">
        <w:rPr>
          <w:rFonts w:ascii="Times New Roman" w:hAnsi="Times New Roman" w:cs="Times New Roman"/>
          <w:noProof/>
          <w:sz w:val="24"/>
          <w:szCs w:val="24"/>
        </w:rPr>
        <w:t>i</w:t>
      </w:r>
      <w:r w:rsidRPr="002C1AA1">
        <w:rPr>
          <w:rFonts w:ascii="Times New Roman" w:hAnsi="Times New Roman" w:cs="Times New Roman"/>
          <w:noProof/>
          <w:sz w:val="24"/>
          <w:szCs w:val="24"/>
        </w:rPr>
        <w:t>n</w:t>
      </w:r>
      <w:r w:rsidRPr="002C1AA1">
        <w:rPr>
          <w:rFonts w:ascii="Times New Roman" w:hAnsi="Times New Roman" w:cs="Times New Roman"/>
          <w:sz w:val="24"/>
          <w:szCs w:val="24"/>
        </w:rPr>
        <w:t xml:space="preserve"> us, as workers, and he allows everybody to work under his/her own interest. He only uses one remark whenever we are in </w:t>
      </w:r>
      <w:r w:rsidR="002C1AA1">
        <w:rPr>
          <w:rFonts w:ascii="Times New Roman" w:hAnsi="Times New Roman" w:cs="Times New Roman"/>
          <w:sz w:val="24"/>
          <w:szCs w:val="24"/>
        </w:rPr>
        <w:t xml:space="preserve">a </w:t>
      </w:r>
      <w:r w:rsidRPr="002C1AA1">
        <w:rPr>
          <w:rFonts w:ascii="Times New Roman" w:hAnsi="Times New Roman" w:cs="Times New Roman"/>
          <w:noProof/>
          <w:sz w:val="24"/>
          <w:szCs w:val="24"/>
        </w:rPr>
        <w:t>meeting</w:t>
      </w:r>
      <w:r w:rsidRPr="002C1AA1">
        <w:rPr>
          <w:rFonts w:ascii="Times New Roman" w:hAnsi="Times New Roman" w:cs="Times New Roman"/>
          <w:sz w:val="24"/>
          <w:szCs w:val="24"/>
        </w:rPr>
        <w:t>, “next time aim higher”. This kind of trust has helped us to be ranked as number one among all the departments of the organization.</w:t>
      </w:r>
    </w:p>
    <w:p w14:paraId="3D599DB3" w14:textId="321AEAEE" w:rsidR="00F24F1C" w:rsidRPr="002C1AA1" w:rsidRDefault="00F24F1C" w:rsidP="002C1AA1">
      <w:pPr>
        <w:spacing w:line="240" w:lineRule="auto"/>
        <w:ind w:firstLine="720"/>
        <w:jc w:val="both"/>
        <w:rPr>
          <w:rFonts w:ascii="Times New Roman" w:hAnsi="Times New Roman" w:cs="Times New Roman"/>
          <w:sz w:val="24"/>
          <w:szCs w:val="24"/>
        </w:rPr>
      </w:pPr>
      <w:r w:rsidRPr="002C1AA1">
        <w:rPr>
          <w:rFonts w:ascii="Times New Roman" w:hAnsi="Times New Roman" w:cs="Times New Roman"/>
          <w:sz w:val="24"/>
          <w:szCs w:val="24"/>
        </w:rPr>
        <w:t>This TED talk has sh</w:t>
      </w:r>
      <w:r w:rsidR="00945A6E" w:rsidRPr="002C1AA1">
        <w:rPr>
          <w:rFonts w:ascii="Times New Roman" w:hAnsi="Times New Roman" w:cs="Times New Roman"/>
          <w:sz w:val="24"/>
          <w:szCs w:val="24"/>
        </w:rPr>
        <w:t xml:space="preserve">ade light on my perception of the effective engineering leader. I noticed that an effective engineering leader should always aim at ensuring that everyone is on the same page, just as the great conductor ensures that all players </w:t>
      </w:r>
      <w:r w:rsidR="00945A6E" w:rsidRPr="002C1AA1">
        <w:rPr>
          <w:rFonts w:ascii="Times New Roman" w:hAnsi="Times New Roman" w:cs="Times New Roman"/>
          <w:noProof/>
          <w:sz w:val="24"/>
          <w:szCs w:val="24"/>
        </w:rPr>
        <w:t>know</w:t>
      </w:r>
      <w:r w:rsidR="00945A6E" w:rsidRPr="002C1AA1">
        <w:rPr>
          <w:rFonts w:ascii="Times New Roman" w:hAnsi="Times New Roman" w:cs="Times New Roman"/>
          <w:sz w:val="24"/>
          <w:szCs w:val="24"/>
        </w:rPr>
        <w:t xml:space="preserve"> the parts that they </w:t>
      </w:r>
      <w:r w:rsidR="002C1AA1" w:rsidRPr="002C1AA1">
        <w:rPr>
          <w:rFonts w:ascii="Times New Roman" w:hAnsi="Times New Roman" w:cs="Times New Roman"/>
          <w:sz w:val="24"/>
          <w:szCs w:val="24"/>
        </w:rPr>
        <w:t>are expected</w:t>
      </w:r>
      <w:r w:rsidR="00945A6E" w:rsidRPr="002C1AA1">
        <w:rPr>
          <w:rFonts w:ascii="Times New Roman" w:hAnsi="Times New Roman" w:cs="Times New Roman"/>
          <w:sz w:val="24"/>
          <w:szCs w:val="24"/>
        </w:rPr>
        <w:t xml:space="preserve"> to play. This means that as an effective engineering leader, you must ensure all members of your team are aware of what they are expected to do, give them </w:t>
      </w:r>
      <w:r w:rsidR="002C1AA1">
        <w:rPr>
          <w:rFonts w:ascii="Times New Roman" w:hAnsi="Times New Roman" w:cs="Times New Roman"/>
          <w:sz w:val="24"/>
          <w:szCs w:val="24"/>
        </w:rPr>
        <w:t xml:space="preserve">the </w:t>
      </w:r>
      <w:r w:rsidR="00945A6E" w:rsidRPr="002C1AA1">
        <w:rPr>
          <w:rFonts w:ascii="Times New Roman" w:hAnsi="Times New Roman" w:cs="Times New Roman"/>
          <w:noProof/>
          <w:sz w:val="24"/>
          <w:szCs w:val="24"/>
        </w:rPr>
        <w:t>opportunity</w:t>
      </w:r>
      <w:r w:rsidR="00945A6E" w:rsidRPr="002C1AA1">
        <w:rPr>
          <w:rFonts w:ascii="Times New Roman" w:hAnsi="Times New Roman" w:cs="Times New Roman"/>
          <w:sz w:val="24"/>
          <w:szCs w:val="24"/>
        </w:rPr>
        <w:t xml:space="preserve"> to practice their parts, give feedback in order to improve on their skills and give a collective success. Moreover, just as the great conductor uses communication and vision to unite the musicians via a collective purpose, </w:t>
      </w:r>
      <w:r w:rsidR="002C1AA1" w:rsidRPr="002C1AA1">
        <w:rPr>
          <w:rFonts w:ascii="Times New Roman" w:hAnsi="Times New Roman" w:cs="Times New Roman"/>
          <w:sz w:val="24"/>
          <w:szCs w:val="24"/>
        </w:rPr>
        <w:t xml:space="preserve">the effective engineering leader should be capable of mobilizing others via common/shared mission. </w:t>
      </w:r>
    </w:p>
    <w:p w14:paraId="05B94C06" w14:textId="4F1BEAB3" w:rsidR="002C1AA1" w:rsidRPr="002C1AA1" w:rsidRDefault="002C1AA1" w:rsidP="002C1AA1">
      <w:pPr>
        <w:spacing w:line="240" w:lineRule="auto"/>
        <w:ind w:firstLine="720"/>
        <w:jc w:val="both"/>
        <w:rPr>
          <w:rFonts w:ascii="Times New Roman" w:hAnsi="Times New Roman" w:cs="Times New Roman"/>
          <w:sz w:val="24"/>
          <w:szCs w:val="24"/>
        </w:rPr>
      </w:pPr>
    </w:p>
    <w:sectPr w:rsidR="002C1AA1" w:rsidRPr="002C1AA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A3372A" w14:textId="77777777" w:rsidR="00E54E02" w:rsidRDefault="00E54E02" w:rsidP="002C1AA1">
      <w:pPr>
        <w:spacing w:after="0" w:line="240" w:lineRule="auto"/>
      </w:pPr>
      <w:r>
        <w:separator/>
      </w:r>
    </w:p>
  </w:endnote>
  <w:endnote w:type="continuationSeparator" w:id="0">
    <w:p w14:paraId="10584FDA" w14:textId="77777777" w:rsidR="00E54E02" w:rsidRDefault="00E54E02" w:rsidP="002C1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C1079B" w14:textId="77777777" w:rsidR="002C1AA1" w:rsidRDefault="002C1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C7C4FB" w14:textId="77777777" w:rsidR="002C1AA1" w:rsidRDefault="002C1A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64C3D2" w14:textId="77777777" w:rsidR="002C1AA1" w:rsidRDefault="002C1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44734A" w14:textId="77777777" w:rsidR="00E54E02" w:rsidRDefault="00E54E02" w:rsidP="002C1AA1">
      <w:pPr>
        <w:spacing w:after="0" w:line="240" w:lineRule="auto"/>
      </w:pPr>
      <w:r>
        <w:separator/>
      </w:r>
    </w:p>
  </w:footnote>
  <w:footnote w:type="continuationSeparator" w:id="0">
    <w:p w14:paraId="102E39CD" w14:textId="77777777" w:rsidR="00E54E02" w:rsidRDefault="00E54E02" w:rsidP="002C1A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FB8BEE" w14:textId="77777777" w:rsidR="002C1AA1" w:rsidRDefault="002C1A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98186726"/>
      <w:docPartObj>
        <w:docPartGallery w:val="Page Numbers (Top of Page)"/>
        <w:docPartUnique/>
      </w:docPartObj>
    </w:sdtPr>
    <w:sdtEndPr>
      <w:rPr>
        <w:noProof/>
      </w:rPr>
    </w:sdtEndPr>
    <w:sdtContent>
      <w:p w14:paraId="59B944DA" w14:textId="5E7474D1" w:rsidR="002C1AA1" w:rsidRPr="002C1AA1" w:rsidRDefault="002C1AA1">
        <w:pPr>
          <w:pStyle w:val="Header"/>
          <w:jc w:val="right"/>
          <w:rPr>
            <w:rFonts w:ascii="Times New Roman" w:hAnsi="Times New Roman" w:cs="Times New Roman"/>
            <w:sz w:val="24"/>
            <w:szCs w:val="24"/>
          </w:rPr>
        </w:pPr>
        <w:r w:rsidRPr="002C1AA1">
          <w:rPr>
            <w:rFonts w:ascii="Times New Roman" w:hAnsi="Times New Roman" w:cs="Times New Roman"/>
            <w:sz w:val="24"/>
            <w:szCs w:val="24"/>
          </w:rPr>
          <w:t xml:space="preserve">Surname </w:t>
        </w:r>
        <w:r w:rsidRPr="002C1AA1">
          <w:rPr>
            <w:rFonts w:ascii="Times New Roman" w:hAnsi="Times New Roman" w:cs="Times New Roman"/>
            <w:sz w:val="24"/>
            <w:szCs w:val="24"/>
          </w:rPr>
          <w:fldChar w:fldCharType="begin"/>
        </w:r>
        <w:r w:rsidRPr="002C1AA1">
          <w:rPr>
            <w:rFonts w:ascii="Times New Roman" w:hAnsi="Times New Roman" w:cs="Times New Roman"/>
            <w:sz w:val="24"/>
            <w:szCs w:val="24"/>
          </w:rPr>
          <w:instrText xml:space="preserve"> PAGE   \* MERGEFORMAT </w:instrText>
        </w:r>
        <w:r w:rsidRPr="002C1AA1">
          <w:rPr>
            <w:rFonts w:ascii="Times New Roman" w:hAnsi="Times New Roman" w:cs="Times New Roman"/>
            <w:sz w:val="24"/>
            <w:szCs w:val="24"/>
          </w:rPr>
          <w:fldChar w:fldCharType="separate"/>
        </w:r>
        <w:r w:rsidRPr="002C1AA1">
          <w:rPr>
            <w:rFonts w:ascii="Times New Roman" w:hAnsi="Times New Roman" w:cs="Times New Roman"/>
            <w:noProof/>
            <w:sz w:val="24"/>
            <w:szCs w:val="24"/>
          </w:rPr>
          <w:t>2</w:t>
        </w:r>
        <w:r w:rsidRPr="002C1AA1">
          <w:rPr>
            <w:rFonts w:ascii="Times New Roman" w:hAnsi="Times New Roman" w:cs="Times New Roman"/>
            <w:noProof/>
            <w:sz w:val="24"/>
            <w:szCs w:val="24"/>
          </w:rPr>
          <w:fldChar w:fldCharType="end"/>
        </w:r>
      </w:p>
    </w:sdtContent>
  </w:sdt>
  <w:p w14:paraId="76BD3AA9" w14:textId="77777777" w:rsidR="002C1AA1" w:rsidRPr="002C1AA1" w:rsidRDefault="002C1AA1">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E2BDB" w14:textId="77777777" w:rsidR="002C1AA1" w:rsidRDefault="002C1A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M1NzAwNzUxNjIwMzZW0lEKTi0uzszPAykwrAUAhRr1HSwAAAA="/>
  </w:docVars>
  <w:rsids>
    <w:rsidRoot w:val="003F64FF"/>
    <w:rsid w:val="002C1AA1"/>
    <w:rsid w:val="003F64FF"/>
    <w:rsid w:val="00477ABC"/>
    <w:rsid w:val="00530ABA"/>
    <w:rsid w:val="0061685F"/>
    <w:rsid w:val="006A4A00"/>
    <w:rsid w:val="007835DB"/>
    <w:rsid w:val="007F7A54"/>
    <w:rsid w:val="0091609D"/>
    <w:rsid w:val="00945A6E"/>
    <w:rsid w:val="00E54E02"/>
    <w:rsid w:val="00EF7BC9"/>
    <w:rsid w:val="00F24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E6B36"/>
  <w15:chartTrackingRefBased/>
  <w15:docId w15:val="{31500251-5507-47F9-B1DB-8C9ED36A9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1A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1AA1"/>
  </w:style>
  <w:style w:type="paragraph" w:styleId="Footer">
    <w:name w:val="footer"/>
    <w:basedOn w:val="Normal"/>
    <w:link w:val="FooterChar"/>
    <w:uiPriority w:val="99"/>
    <w:unhideWhenUsed/>
    <w:rsid w:val="002C1A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1A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2</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2019-03-09T01:44:00Z</dcterms:created>
  <dcterms:modified xsi:type="dcterms:W3CDTF">2019-03-09T03:56:00Z</dcterms:modified>
</cp:coreProperties>
</file>